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662E" w14:textId="39CAE070" w:rsidR="00A40A8E" w:rsidRPr="00CE1069" w:rsidRDefault="00C43758" w:rsidP="003D07B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E106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Приложение </w:t>
      </w:r>
      <w:r w:rsidR="00A40A8E" w:rsidRPr="00CE1069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</w:p>
    <w:p w14:paraId="520CE8A6" w14:textId="77777777" w:rsidR="005D389B" w:rsidRDefault="005D389B" w:rsidP="003D07B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445FE8C" w14:textId="77777777" w:rsidR="00C43758" w:rsidRDefault="00C43758" w:rsidP="005D389B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C43758">
        <w:rPr>
          <w:rFonts w:ascii="Times New Roman" w:hAnsi="Times New Roman" w:cs="Times New Roman"/>
          <w:b/>
          <w:color w:val="000000"/>
        </w:rPr>
        <w:t>Штрафные санкции за нарушения Требований в области промышленной и пожарной безопасности, охраны труда и окружающей среды к организациям, привлекаемым к работам и оказанию услуг на объектах</w:t>
      </w:r>
      <w:r w:rsidR="00867047">
        <w:rPr>
          <w:rFonts w:ascii="Times New Roman" w:hAnsi="Times New Roman" w:cs="Times New Roman"/>
          <w:b/>
          <w:color w:val="000000"/>
        </w:rPr>
        <w:t xml:space="preserve"> </w:t>
      </w:r>
      <w:r w:rsidR="009445FF">
        <w:rPr>
          <w:rFonts w:ascii="Times New Roman" w:hAnsi="Times New Roman" w:cs="Times New Roman"/>
          <w:b/>
          <w:color w:val="000000"/>
        </w:rPr>
        <w:t>АО «Самараинвестнефть»</w:t>
      </w:r>
    </w:p>
    <w:tbl>
      <w:tblPr>
        <w:tblpPr w:leftFromText="180" w:rightFromText="180" w:vertAnchor="page" w:horzAnchor="margin" w:tblpY="244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6369"/>
        <w:gridCol w:w="2835"/>
      </w:tblGrid>
      <w:tr w:rsidR="00C43758" w:rsidRPr="00C43758" w14:paraId="29509032" w14:textId="77777777" w:rsidTr="009445FF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D53" w14:textId="77777777" w:rsidR="00C43758" w:rsidRPr="00C43758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375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B22C" w14:textId="77777777" w:rsidR="00C43758" w:rsidRPr="00C43758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758">
              <w:rPr>
                <w:rFonts w:ascii="Times New Roman" w:hAnsi="Times New Roman" w:cs="Times New Roman"/>
                <w:color w:val="000000"/>
              </w:rPr>
              <w:t>Характер нарушения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2498" w14:textId="77777777" w:rsidR="00C43758" w:rsidRPr="00C43758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758">
              <w:rPr>
                <w:rFonts w:ascii="Times New Roman" w:hAnsi="Times New Roman" w:cs="Times New Roman"/>
                <w:color w:val="000000"/>
              </w:rPr>
              <w:t>Штраф, руб</w:t>
            </w:r>
            <w:r w:rsidR="00237B8F">
              <w:rPr>
                <w:rFonts w:ascii="Times New Roman" w:hAnsi="Times New Roman" w:cs="Times New Roman"/>
                <w:color w:val="000000"/>
              </w:rPr>
              <w:t xml:space="preserve"> (за каждый единичный случай)</w:t>
            </w:r>
          </w:p>
        </w:tc>
      </w:tr>
      <w:tr w:rsidR="008B1717" w:rsidRPr="00C43758" w14:paraId="28533F66" w14:textId="77777777" w:rsidTr="009445FF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91C1" w14:textId="77777777" w:rsidR="008B1717" w:rsidRPr="00C43758" w:rsidRDefault="00A80A3A" w:rsidP="00D8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4672" w14:textId="77777777" w:rsidR="008B1717" w:rsidRPr="00505CF5" w:rsidRDefault="008B1717" w:rsidP="008B1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Отсутствие или не применение работниками спецодежды, спецобуви и др. СИЗ, соответствующих характеру и условиям выполняемых работ (единичный факт), согласно соответствующих типовых отраслевых норм.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5922" w14:textId="77777777" w:rsidR="008B1717" w:rsidRPr="00505CF5" w:rsidRDefault="00FB718D" w:rsidP="00FB7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8B1717" w:rsidRPr="00505CF5">
              <w:rPr>
                <w:rFonts w:ascii="Times New Roman" w:hAnsi="Times New Roman" w:cs="Times New Roman"/>
                <w:color w:val="000000"/>
                <w:lang w:val="en-US"/>
              </w:rPr>
              <w:t> 000</w:t>
            </w:r>
          </w:p>
        </w:tc>
      </w:tr>
      <w:tr w:rsidR="00C43758" w:rsidRPr="00C43758" w14:paraId="457FAB19" w14:textId="77777777" w:rsidTr="009D11FB">
        <w:trPr>
          <w:trHeight w:val="74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01ED" w14:textId="77777777" w:rsidR="00C43758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9AB8" w14:textId="77777777" w:rsidR="00C43758" w:rsidRPr="00505CF5" w:rsidRDefault="00C43758" w:rsidP="0055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 xml:space="preserve">Нарушение </w:t>
            </w:r>
            <w:r w:rsidR="00550D0E">
              <w:rPr>
                <w:rFonts w:ascii="Times New Roman" w:hAnsi="Times New Roman" w:cs="Times New Roman"/>
                <w:color w:val="000000"/>
              </w:rPr>
              <w:t>Исполнителем</w:t>
            </w:r>
            <w:r w:rsidR="00550D0E" w:rsidRPr="00505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5CF5">
              <w:rPr>
                <w:rFonts w:ascii="Times New Roman" w:hAnsi="Times New Roman" w:cs="Times New Roman"/>
                <w:color w:val="000000"/>
              </w:rPr>
              <w:t xml:space="preserve">(субподрядчиком) как государственных требований по </w:t>
            </w:r>
            <w:r w:rsidR="009F35B4" w:rsidRPr="00505CF5">
              <w:rPr>
                <w:rFonts w:ascii="Times New Roman" w:hAnsi="Times New Roman" w:cs="Times New Roman"/>
                <w:color w:val="000000"/>
              </w:rPr>
              <w:t>О</w:t>
            </w:r>
            <w:r w:rsidR="00237B8F" w:rsidRPr="00505CF5">
              <w:rPr>
                <w:rFonts w:ascii="Times New Roman" w:hAnsi="Times New Roman" w:cs="Times New Roman"/>
                <w:color w:val="000000"/>
              </w:rPr>
              <w:t>Б ПБ и ООС</w:t>
            </w:r>
            <w:r w:rsidRPr="00505CF5">
              <w:rPr>
                <w:rFonts w:ascii="Times New Roman" w:hAnsi="Times New Roman" w:cs="Times New Roman"/>
                <w:color w:val="000000"/>
              </w:rPr>
              <w:t>, так и локальных документов Заказчика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5278" w14:textId="77777777" w:rsidR="005D389B" w:rsidRPr="00505CF5" w:rsidRDefault="005D389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33EA653" w14:textId="77777777" w:rsidR="00C43758" w:rsidRPr="00505CF5" w:rsidRDefault="00DC0527" w:rsidP="00DC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100 000</w:t>
            </w:r>
          </w:p>
        </w:tc>
      </w:tr>
      <w:tr w:rsidR="00C43758" w:rsidRPr="00C43758" w14:paraId="5FDC8708" w14:textId="77777777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BC1E" w14:textId="77777777" w:rsidR="00C43758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A32A" w14:textId="77777777" w:rsidR="00C43758" w:rsidRPr="00505CF5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Захоронение и утилизация любых отходов вне отведенных мест,</w:t>
            </w:r>
            <w:r w:rsidR="00237B8F" w:rsidRPr="00505CF5">
              <w:rPr>
                <w:rFonts w:ascii="Times New Roman" w:hAnsi="Times New Roman" w:cs="Times New Roman"/>
                <w:color w:val="000000"/>
              </w:rPr>
              <w:t xml:space="preserve"> загрязнение территории Заказчика нефтепродуктами (ГСМ),</w:t>
            </w:r>
            <w:r w:rsidRPr="00505CF5">
              <w:rPr>
                <w:rFonts w:ascii="Times New Roman" w:hAnsi="Times New Roman" w:cs="Times New Roman"/>
                <w:color w:val="000000"/>
              </w:rPr>
              <w:t xml:space="preserve"> а также любое нарушение природоохранного законодательства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5B0D" w14:textId="77777777" w:rsidR="005D389B" w:rsidRPr="00505CF5" w:rsidRDefault="005D389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35BE91" w14:textId="77777777" w:rsidR="00C43758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8B1717" w:rsidRPr="00C43758" w14:paraId="5CBED486" w14:textId="77777777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2D40" w14:textId="77777777" w:rsidR="008B1717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C6F1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Производство работ повышенной опасности (в т.ч. огневые, газоопасные, работы в охранной зоне ЛЭП) без оформления наряда-допуска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EB76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8E122F" w:rsidRPr="00C43758" w14:paraId="4FB1EE01" w14:textId="77777777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FD89" w14:textId="77777777" w:rsidR="008E122F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36FA" w14:textId="77777777" w:rsidR="008E122F" w:rsidRPr="00505CF5" w:rsidRDefault="008E122F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Отсутствие ответственного лица (руководителя работ) на месте проведения работ повышенной опасности, выполняемых по наряду – допуску.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F639" w14:textId="77777777" w:rsidR="008E122F" w:rsidRPr="00505CF5" w:rsidRDefault="008E122F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8E122F" w:rsidRPr="00C43758" w14:paraId="74F478F4" w14:textId="77777777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7B98" w14:textId="77777777" w:rsidR="008E122F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7140" w14:textId="77777777" w:rsidR="008E122F" w:rsidRPr="00505CF5" w:rsidRDefault="008E122F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Невыполнение Требований к ведению рабочей документации утвержденной в области ОТ, ПБ, ЭБ (включая её отсутствие, отсутствие записей или неправильное оформление)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87FC" w14:textId="77777777" w:rsidR="008E122F" w:rsidRPr="00505CF5" w:rsidRDefault="008E122F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20 000</w:t>
            </w:r>
          </w:p>
        </w:tc>
      </w:tr>
      <w:tr w:rsidR="00FC547E" w:rsidRPr="00C43758" w14:paraId="1C437DD7" w14:textId="77777777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180" w14:textId="77777777" w:rsidR="00FC547E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04E4" w14:textId="77777777" w:rsidR="00FC547E" w:rsidRPr="00505CF5" w:rsidRDefault="00FC547E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Руководство работами либо производство работ на объектах Заказчика инженерно-техническим работником, не прошедшим проверку знаний по Охране труда и не аттестованным по промышленной безопасности.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6D0F" w14:textId="77777777" w:rsidR="00FC547E" w:rsidRPr="00505CF5" w:rsidRDefault="00FC547E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FC547E" w:rsidRPr="00C43758" w14:paraId="2EC7BCD1" w14:textId="77777777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6D15" w14:textId="77777777" w:rsidR="00FC547E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9F82" w14:textId="77777777" w:rsidR="00FC547E" w:rsidRPr="00505CF5" w:rsidRDefault="00FC547E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Выполнение работником производственных операций без прохождения вводного инструктажа, инструктажа на рабочем месте (первичного, повторного, целевого); с просроченной периодической проверкой знаний либо не аттестованного; отсутствие удостоверения у работника на рабочем месте.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391C" w14:textId="77777777" w:rsidR="00FC547E" w:rsidRPr="00505CF5" w:rsidRDefault="00FC547E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FC547E" w:rsidRPr="00C43758" w14:paraId="26C1FA7C" w14:textId="77777777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6901" w14:textId="77777777" w:rsidR="00FC547E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2559" w14:textId="77777777" w:rsidR="00FC547E" w:rsidRPr="00505CF5" w:rsidRDefault="00FC547E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Невыполнение требований Российского законодательства в части организации предварительных и периодических медосмотров (за  единичный  факт), в том числе предрейсовых и предвахтовых медосмотров.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D4E" w14:textId="77777777" w:rsidR="00FC547E" w:rsidRPr="00505CF5" w:rsidRDefault="00FC547E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C43758" w:rsidRPr="00C43758" w14:paraId="6ED40A68" w14:textId="77777777" w:rsidTr="009445FF">
        <w:trPr>
          <w:trHeight w:val="54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3605" w14:textId="77777777" w:rsidR="00C43758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48E4" w14:textId="77777777" w:rsidR="00C43758" w:rsidRPr="00505CF5" w:rsidRDefault="00C43758" w:rsidP="0055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 xml:space="preserve">Авария, несчастный случай (травмирование персонала Заказчика), допущенные по вине </w:t>
            </w:r>
            <w:r w:rsidR="00550D0E">
              <w:rPr>
                <w:rFonts w:ascii="Times New Roman" w:hAnsi="Times New Roman" w:cs="Times New Roman"/>
                <w:color w:val="000000"/>
              </w:rPr>
              <w:t>Исполнителя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1C08" w14:textId="77777777" w:rsidR="005D389B" w:rsidRPr="00505CF5" w:rsidRDefault="005D389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414A82" w14:textId="77777777" w:rsidR="00C43758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C43758" w:rsidRPr="00C43758" w14:paraId="075647EA" w14:textId="77777777" w:rsidTr="00237B8F">
        <w:trPr>
          <w:trHeight w:val="65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25ED" w14:textId="77777777" w:rsidR="00C43758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CF89" w14:textId="77777777" w:rsidR="00C43758" w:rsidRPr="00505CF5" w:rsidRDefault="00C43758" w:rsidP="0055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 xml:space="preserve">Любой факт сокрытия </w:t>
            </w:r>
            <w:r w:rsidR="00237B8F" w:rsidRPr="00505CF5">
              <w:rPr>
                <w:rFonts w:ascii="Times New Roman" w:hAnsi="Times New Roman" w:cs="Times New Roman"/>
                <w:color w:val="000000"/>
              </w:rPr>
              <w:t xml:space="preserve">сведений / </w:t>
            </w:r>
            <w:proofErr w:type="spellStart"/>
            <w:r w:rsidR="00237B8F" w:rsidRPr="00505CF5">
              <w:rPr>
                <w:rFonts w:ascii="Times New Roman" w:hAnsi="Times New Roman" w:cs="Times New Roman"/>
                <w:color w:val="000000"/>
              </w:rPr>
              <w:t>неуведомление</w:t>
            </w:r>
            <w:proofErr w:type="spellEnd"/>
            <w:r w:rsidR="00237B8F" w:rsidRPr="00505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50D0E">
              <w:rPr>
                <w:rFonts w:ascii="Times New Roman" w:hAnsi="Times New Roman" w:cs="Times New Roman"/>
                <w:color w:val="000000"/>
              </w:rPr>
              <w:t>Исполнителем</w:t>
            </w:r>
            <w:r w:rsidR="00550D0E" w:rsidRPr="00505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37B8F" w:rsidRPr="00505CF5">
              <w:rPr>
                <w:rFonts w:ascii="Times New Roman" w:hAnsi="Times New Roman" w:cs="Times New Roman"/>
                <w:color w:val="000000"/>
              </w:rPr>
              <w:t>Заказчика о несчастных случаях, инцидентах, авариях и иных происшествиях при исполнении Договора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9DD3" w14:textId="77777777" w:rsidR="009D11FB" w:rsidRPr="00505CF5" w:rsidRDefault="009D11F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E74866F" w14:textId="77777777" w:rsidR="00C43758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C43758" w:rsidRPr="00C43758" w14:paraId="0839A622" w14:textId="77777777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8B97" w14:textId="77777777" w:rsidR="00C43758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E073" w14:textId="77777777" w:rsidR="00C43758" w:rsidRPr="00505CF5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Рыбная ловля, охота, несанкционированное нарушение поверхностного слоя почвы</w:t>
            </w:r>
            <w:r w:rsidR="009D11FB" w:rsidRPr="00505CF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3EEC" w14:textId="77777777" w:rsidR="009D11FB" w:rsidRPr="00505CF5" w:rsidRDefault="009D11F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A519E7A" w14:textId="77777777" w:rsidR="00C43758" w:rsidRPr="00505CF5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</w:t>
            </w:r>
            <w:r w:rsidR="009D11FB" w:rsidRPr="00505CF5">
              <w:rPr>
                <w:rFonts w:ascii="Times New Roman" w:hAnsi="Times New Roman" w:cs="Times New Roman"/>
                <w:color w:val="000000"/>
              </w:rPr>
              <w:t>0</w:t>
            </w:r>
            <w:r w:rsidR="00DC0527" w:rsidRPr="00505CF5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</w:tr>
      <w:tr w:rsidR="008B1717" w:rsidRPr="00C43758" w14:paraId="4A057AC5" w14:textId="77777777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2AD7" w14:textId="77777777" w:rsidR="008B1717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2E54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Эксплуатация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3D82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5CF5">
              <w:rPr>
                <w:rFonts w:ascii="Times New Roman" w:hAnsi="Times New Roman" w:cs="Times New Roman"/>
                <w:color w:val="000000"/>
                <w:lang w:val="en-US"/>
              </w:rPr>
              <w:t>70 000</w:t>
            </w:r>
          </w:p>
        </w:tc>
      </w:tr>
      <w:tr w:rsidR="008B1717" w:rsidRPr="00C43758" w14:paraId="03840D58" w14:textId="77777777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A98A" w14:textId="77777777" w:rsidR="008B1717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E208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Отсутствие документов на право управления транспортным средством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3103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5CF5">
              <w:rPr>
                <w:rFonts w:ascii="Times New Roman" w:hAnsi="Times New Roman" w:cs="Times New Roman"/>
                <w:color w:val="000000"/>
                <w:lang w:val="en-US"/>
              </w:rPr>
              <w:t>30 000</w:t>
            </w:r>
          </w:p>
        </w:tc>
      </w:tr>
      <w:tr w:rsidR="008B1717" w:rsidRPr="00C43758" w14:paraId="50D1C5E2" w14:textId="77777777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A6DB" w14:textId="77777777" w:rsidR="008B1717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211C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Передвижение транспортных средств по самовольно созданным несанкционированным маршрутам, выходящим за границы утвержденных схем проезда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0B41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8B1717" w:rsidRPr="00C43758" w14:paraId="3B2D57FA" w14:textId="77777777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3FF4" w14:textId="77777777" w:rsidR="008B1717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26BE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Использование на территории охраняемых объектов без разрешения руководства Общества кино-, фото- и видеоаппаратуры, съемка кино-, фото- и видеоаппаратурой специального оборудования, технической документации и охраняемых объектов Общества без соответствующего на то разрешения руководства Общества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1C38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50 000</w:t>
            </w:r>
          </w:p>
        </w:tc>
      </w:tr>
      <w:tr w:rsidR="008B1717" w:rsidRPr="00C43758" w14:paraId="30D47967" w14:textId="77777777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DE2C" w14:textId="77777777" w:rsidR="008B1717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1B58" w14:textId="77777777" w:rsidR="008B1717" w:rsidRPr="00505CF5" w:rsidRDefault="008B1717" w:rsidP="0055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 xml:space="preserve">Нахождение работников </w:t>
            </w:r>
            <w:r w:rsidR="00550D0E">
              <w:rPr>
                <w:rFonts w:ascii="Times New Roman" w:hAnsi="Times New Roman" w:cs="Times New Roman"/>
                <w:color w:val="000000"/>
              </w:rPr>
              <w:t>Исполнителя</w:t>
            </w:r>
            <w:r w:rsidR="00550D0E" w:rsidRPr="00505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5CF5">
              <w:rPr>
                <w:rFonts w:ascii="Times New Roman" w:hAnsi="Times New Roman" w:cs="Times New Roman"/>
                <w:color w:val="000000"/>
              </w:rPr>
              <w:t>па территории охраняемых объектов после окончания рабочего времени (смены) без соответствующего на то разрешения руководства охраняемого объекта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E540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50 000</w:t>
            </w:r>
          </w:p>
        </w:tc>
      </w:tr>
      <w:tr w:rsidR="00237B8F" w:rsidRPr="00C43758" w14:paraId="725B131C" w14:textId="77777777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440" w14:textId="77777777" w:rsidR="00237B8F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314E" w14:textId="77777777" w:rsidR="00237B8F" w:rsidRPr="00505CF5" w:rsidRDefault="007E4B2E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5B4719">
              <w:rPr>
                <w:rFonts w:ascii="Times New Roman" w:hAnsi="Times New Roman" w:cs="Times New Roman"/>
                <w:sz w:val="24"/>
              </w:rPr>
              <w:t>воз алкогольных напитков, наркотических средств, а равно иных, оборот которых ограничен, оружия (устройств и предметов, конструктивно предназначенных для поражения живой или иной цели, подачи сигналов) в любой установленной законом форме на территорию производственных объектов Заказчика (</w:t>
            </w:r>
            <w:proofErr w:type="spellStart"/>
            <w:r w:rsidRPr="005B4719">
              <w:rPr>
                <w:rFonts w:ascii="Times New Roman" w:hAnsi="Times New Roman" w:cs="Times New Roman"/>
                <w:sz w:val="24"/>
              </w:rPr>
              <w:t>искл</w:t>
            </w:r>
            <w:proofErr w:type="spellEnd"/>
            <w:r w:rsidRPr="005B4719">
              <w:rPr>
                <w:rFonts w:ascii="Times New Roman" w:hAnsi="Times New Roman" w:cs="Times New Roman"/>
                <w:sz w:val="24"/>
              </w:rPr>
              <w:t>. ЧОП)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3FF3" w14:textId="77777777" w:rsidR="00237B8F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100 000</w:t>
            </w:r>
          </w:p>
        </w:tc>
      </w:tr>
      <w:tr w:rsidR="00C43758" w:rsidRPr="00C43758" w14:paraId="6181BC09" w14:textId="77777777" w:rsidTr="00237B8F">
        <w:trPr>
          <w:trHeight w:val="78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FE1A" w14:textId="77777777" w:rsidR="00C43758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F8B3" w14:textId="77777777" w:rsidR="00C43758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Невыполнение требований Общества в части употребления спиртных напитков и/или наркотических веществ, а так же требований Трудового Кодекса РФ по недопущению на рабочее место (на территории Заказчика) лиц, находящихся в состоянии алкогольного или наркотического опьянения.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A8EA" w14:textId="77777777" w:rsidR="009D11FB" w:rsidRPr="00505CF5" w:rsidRDefault="009D11F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0C21A8E" w14:textId="77777777" w:rsidR="00C43758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8B1717" w:rsidRPr="00C43758" w14:paraId="4562CFE2" w14:textId="77777777" w:rsidTr="00237B8F">
        <w:trPr>
          <w:trHeight w:val="78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8840" w14:textId="77777777" w:rsidR="008B1717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711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Отказ водителя от прохождения первичного медицинского освидетельствования или отсутствие отметки о прохождении водителем медосмотра и допуска к управлению транспортным средством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7C86" w14:textId="77777777"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5CF5">
              <w:rPr>
                <w:rFonts w:ascii="Times New Roman" w:hAnsi="Times New Roman" w:cs="Times New Roman"/>
                <w:color w:val="000000"/>
                <w:lang w:val="en-US"/>
              </w:rPr>
              <w:t>100 000</w:t>
            </w:r>
          </w:p>
        </w:tc>
      </w:tr>
      <w:tr w:rsidR="00C43758" w:rsidRPr="00C43758" w14:paraId="50F53148" w14:textId="77777777" w:rsidTr="009445FF">
        <w:trPr>
          <w:trHeight w:val="83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FB93" w14:textId="77777777" w:rsidR="00C43758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1FFA" w14:textId="77777777" w:rsidR="00C43758" w:rsidRPr="00505CF5" w:rsidRDefault="00C43758" w:rsidP="0055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 xml:space="preserve">Нахождение на объектах Заказчика, в вахтовых поселках работника </w:t>
            </w:r>
            <w:r w:rsidR="00550D0E">
              <w:rPr>
                <w:rFonts w:ascii="Times New Roman" w:hAnsi="Times New Roman" w:cs="Times New Roman"/>
                <w:color w:val="000000"/>
              </w:rPr>
              <w:t>Исполнителя</w:t>
            </w:r>
            <w:r w:rsidR="00550D0E" w:rsidRPr="00505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5CF5">
              <w:rPr>
                <w:rFonts w:ascii="Times New Roman" w:hAnsi="Times New Roman" w:cs="Times New Roman"/>
                <w:color w:val="000000"/>
              </w:rPr>
              <w:t xml:space="preserve">посторонних лиц, не связанных с непосредственным выполнением работ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911C" w14:textId="77777777" w:rsidR="009D11FB" w:rsidRPr="00505CF5" w:rsidRDefault="009D11F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0A7D076" w14:textId="77777777" w:rsidR="00C43758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237B8F" w:rsidRPr="00C43758" w14:paraId="3C923E80" w14:textId="77777777" w:rsidTr="009445FF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7F01" w14:textId="77777777" w:rsidR="00237B8F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4021" w14:textId="77777777" w:rsidR="00237B8F" w:rsidRPr="00505CF5" w:rsidRDefault="00237B8F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Курение на территории Заказчика вне отведённых для этого мест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E1A4" w14:textId="77777777" w:rsidR="00237B8F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50 000</w:t>
            </w:r>
          </w:p>
        </w:tc>
      </w:tr>
      <w:tr w:rsidR="00C43758" w:rsidRPr="00C43758" w14:paraId="193F903B" w14:textId="77777777" w:rsidTr="009445FF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79F5" w14:textId="77777777" w:rsidR="00C43758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9473" w14:textId="77777777" w:rsidR="00C43758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Провоз (пронос, хранение)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7ED" w14:textId="77777777" w:rsidR="009D11FB" w:rsidRPr="00505CF5" w:rsidRDefault="009D11F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147C438" w14:textId="77777777" w:rsidR="00C43758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7256E2" w:rsidRPr="00C43758" w14:paraId="6B62CB09" w14:textId="77777777" w:rsidTr="009445FF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F2E3" w14:textId="77777777" w:rsidR="007256E2" w:rsidRPr="00C43758" w:rsidRDefault="00A80A3A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C4EE" w14:textId="77777777" w:rsidR="007256E2" w:rsidRPr="00505CF5" w:rsidRDefault="007256E2" w:rsidP="0055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 xml:space="preserve">Нанесение </w:t>
            </w:r>
            <w:r w:rsidR="00550D0E">
              <w:rPr>
                <w:rFonts w:ascii="Times New Roman" w:hAnsi="Times New Roman" w:cs="Times New Roman"/>
                <w:color w:val="000000"/>
              </w:rPr>
              <w:t>Исполнителем</w:t>
            </w:r>
            <w:r w:rsidR="00550D0E" w:rsidRPr="00505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5CF5">
              <w:rPr>
                <w:rFonts w:ascii="Times New Roman" w:hAnsi="Times New Roman" w:cs="Times New Roman"/>
                <w:color w:val="000000"/>
              </w:rPr>
              <w:t>вреда окружающей среде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CFD3" w14:textId="77777777" w:rsidR="007256E2" w:rsidRPr="00505CF5" w:rsidRDefault="005612CC" w:rsidP="0072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Исполнитель</w:t>
            </w:r>
            <w:r w:rsidRPr="00505CF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7256E2" w:rsidRPr="00505CF5">
              <w:rPr>
                <w:rFonts w:ascii="Times New Roman" w:hAnsi="Times New Roman" w:cs="Times New Roman"/>
                <w:color w:val="000000"/>
                <w:sz w:val="20"/>
              </w:rPr>
              <w:t>производит восстановительные работы за свой счёт, оплачивает нанесённый ущерб и компенсирует Заказчику штрафы, взысканные с Заказчика контролирующими органами за причинённый ущерб (в т.ч. штрафы, уплаченные Заказчиком в добровольном порядке)</w:t>
            </w:r>
            <w:r w:rsidR="007256E2" w:rsidRPr="00505C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33D60" w:rsidRPr="00C43758" w14:paraId="526A9ACD" w14:textId="77777777" w:rsidTr="009445FF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FC00" w14:textId="77777777" w:rsidR="00B33D60" w:rsidRPr="00505CF5" w:rsidRDefault="00A80A3A" w:rsidP="00B3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5CD9" w14:textId="77777777" w:rsidR="00B33D60" w:rsidRPr="00505CF5" w:rsidRDefault="00B33D60" w:rsidP="0055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5CF5">
              <w:rPr>
                <w:rFonts w:ascii="Times New Roman" w:hAnsi="Times New Roman" w:cs="Times New Roman"/>
              </w:rPr>
              <w:t xml:space="preserve">Нарушение </w:t>
            </w:r>
            <w:r w:rsidR="00550D0E">
              <w:rPr>
                <w:rFonts w:ascii="Times New Roman" w:hAnsi="Times New Roman" w:cs="Times New Roman"/>
              </w:rPr>
              <w:t>Исполнителем</w:t>
            </w:r>
            <w:r w:rsidR="00550D0E" w:rsidRPr="00505CF5">
              <w:rPr>
                <w:rFonts w:ascii="Times New Roman" w:hAnsi="Times New Roman" w:cs="Times New Roman"/>
              </w:rPr>
              <w:t xml:space="preserve"> </w:t>
            </w:r>
            <w:r w:rsidRPr="00505CF5">
              <w:rPr>
                <w:rFonts w:ascii="Times New Roman" w:hAnsi="Times New Roman" w:cs="Times New Roman"/>
              </w:rPr>
              <w:t>требований Инструкции «О порядке обеспечения контрольно-пропускного и внутриобъектового режимов на объектах АО «Самараинвестнефть»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A4C" w14:textId="77777777" w:rsidR="00B33D60" w:rsidRPr="00505CF5" w:rsidRDefault="00B33D60" w:rsidP="00561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05CF5">
              <w:rPr>
                <w:rFonts w:ascii="Times New Roman" w:hAnsi="Times New Roman" w:cs="Times New Roman"/>
              </w:rPr>
              <w:t>20 000</w:t>
            </w:r>
          </w:p>
        </w:tc>
      </w:tr>
      <w:tr w:rsidR="00794BAE" w:rsidRPr="00C43758" w14:paraId="018FD246" w14:textId="77777777" w:rsidTr="009445FF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9877" w14:textId="77777777" w:rsidR="00794BAE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FFF2" w14:textId="77777777" w:rsidR="00794BAE" w:rsidRPr="00505CF5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5B4719">
              <w:rPr>
                <w:rFonts w:ascii="Times New Roman" w:hAnsi="Times New Roman" w:cs="Times New Roman"/>
                <w:sz w:val="24"/>
              </w:rPr>
              <w:t>ахождение работников подрядчика на территории производственных объектов Заказчика, в том числе в общежитиях, жилых вагонах, столовых в состоянии любого из видов опьянения (в т.ч. алкогольного, наркотического, токсического и др.)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C446" w14:textId="77777777" w:rsidR="00794BAE" w:rsidRPr="00CA10AE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7397B5" w14:textId="77777777" w:rsidR="00794BAE" w:rsidRPr="00505CF5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0AE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794BAE" w:rsidRPr="00C43758" w14:paraId="1889009C" w14:textId="77777777" w:rsidTr="009445FF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80E7" w14:textId="77777777" w:rsidR="00794BAE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DD9B" w14:textId="77777777" w:rsidR="00794BAE" w:rsidRPr="00505CF5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5B4719">
              <w:rPr>
                <w:rFonts w:ascii="Times New Roman" w:hAnsi="Times New Roman" w:cs="Times New Roman"/>
                <w:sz w:val="24"/>
              </w:rPr>
              <w:t>аспитие и употребление (в т.ч. покушение на распитие и употребление) работниками подрядчика любой алкогольной продукции, алкогольных напитков, наркотических средств, психотропных веществ и их прекурсоров на территории производственных объектов Заказчика, в том числе в общежитиях, жилых вагонах, столовых и любых производственных помещениях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77C8" w14:textId="77777777" w:rsidR="00794BAE" w:rsidRPr="00505CF5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0AE">
              <w:rPr>
                <w:rFonts w:ascii="Times New Roman" w:hAnsi="Times New Roman" w:cs="Times New Roman"/>
                <w:color w:val="000000"/>
                <w:lang w:val="en-US"/>
              </w:rPr>
              <w:t>100 000</w:t>
            </w:r>
          </w:p>
        </w:tc>
      </w:tr>
      <w:tr w:rsidR="00794BAE" w:rsidRPr="00C43758" w14:paraId="00C3C3AD" w14:textId="77777777" w:rsidTr="009445FF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290D" w14:textId="77777777" w:rsidR="00794BAE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C365" w14:textId="77777777" w:rsidR="00794BAE" w:rsidRPr="00505CF5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5B4719">
              <w:rPr>
                <w:rFonts w:ascii="Times New Roman" w:hAnsi="Times New Roman" w:cs="Times New Roman"/>
                <w:sz w:val="24"/>
              </w:rPr>
              <w:t>ранение алкогольной продукции на местах проведения Подрядчиком работ, либо размещения персонала Подрядчика в пределах территории производственных объектов Заказчика, в том числе в общежитиях, жилых вагонах, столовых и любых производственных помещениях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D435" w14:textId="77777777" w:rsidR="00794BAE" w:rsidRPr="00CA10AE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FF5B8EA" w14:textId="77777777" w:rsidR="00794BAE" w:rsidRPr="00505CF5" w:rsidRDefault="00794BAE" w:rsidP="00794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0AE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</w:tbl>
    <w:p w14:paraId="71366F14" w14:textId="77777777" w:rsidR="00C43758" w:rsidRDefault="00C43758" w:rsidP="00C43758">
      <w:pPr>
        <w:rPr>
          <w:rFonts w:ascii="Times New Roman" w:hAnsi="Times New Roman" w:cs="Times New Roman"/>
          <w:sz w:val="24"/>
          <w:szCs w:val="24"/>
          <w:lang w:eastAsia="ja-JP"/>
        </w:rPr>
      </w:pPr>
    </w:p>
    <w:sectPr w:rsidR="00C43758" w:rsidSect="00C43758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58"/>
    <w:rsid w:val="00004C6A"/>
    <w:rsid w:val="00015E9C"/>
    <w:rsid w:val="00080058"/>
    <w:rsid w:val="000D115A"/>
    <w:rsid w:val="001F3439"/>
    <w:rsid w:val="00237B8F"/>
    <w:rsid w:val="00242C74"/>
    <w:rsid w:val="002A48F8"/>
    <w:rsid w:val="002F45EA"/>
    <w:rsid w:val="0032311A"/>
    <w:rsid w:val="0039509C"/>
    <w:rsid w:val="003D07B9"/>
    <w:rsid w:val="003E672E"/>
    <w:rsid w:val="004940E9"/>
    <w:rsid w:val="004D0B22"/>
    <w:rsid w:val="00505CF5"/>
    <w:rsid w:val="0053321F"/>
    <w:rsid w:val="00550D0E"/>
    <w:rsid w:val="0055414B"/>
    <w:rsid w:val="005612CC"/>
    <w:rsid w:val="005A709C"/>
    <w:rsid w:val="005D389B"/>
    <w:rsid w:val="005D5C34"/>
    <w:rsid w:val="005F07A7"/>
    <w:rsid w:val="005F641A"/>
    <w:rsid w:val="00683213"/>
    <w:rsid w:val="007057E5"/>
    <w:rsid w:val="00717696"/>
    <w:rsid w:val="007256E2"/>
    <w:rsid w:val="00727DF4"/>
    <w:rsid w:val="007316B0"/>
    <w:rsid w:val="007811FE"/>
    <w:rsid w:val="00794641"/>
    <w:rsid w:val="00794BAE"/>
    <w:rsid w:val="007E4B2E"/>
    <w:rsid w:val="008151FE"/>
    <w:rsid w:val="00820F72"/>
    <w:rsid w:val="00845FEF"/>
    <w:rsid w:val="00867047"/>
    <w:rsid w:val="00870D91"/>
    <w:rsid w:val="00892957"/>
    <w:rsid w:val="008B1717"/>
    <w:rsid w:val="008B3BDE"/>
    <w:rsid w:val="008E122F"/>
    <w:rsid w:val="009445FF"/>
    <w:rsid w:val="009D11FB"/>
    <w:rsid w:val="009D3C35"/>
    <w:rsid w:val="009F35B4"/>
    <w:rsid w:val="00A12CC3"/>
    <w:rsid w:val="00A40A8E"/>
    <w:rsid w:val="00A80A3A"/>
    <w:rsid w:val="00A870F0"/>
    <w:rsid w:val="00AA1143"/>
    <w:rsid w:val="00AA5A16"/>
    <w:rsid w:val="00AD0813"/>
    <w:rsid w:val="00AF280F"/>
    <w:rsid w:val="00B33D60"/>
    <w:rsid w:val="00B64BA4"/>
    <w:rsid w:val="00C20D6C"/>
    <w:rsid w:val="00C43758"/>
    <w:rsid w:val="00C66C55"/>
    <w:rsid w:val="00CE1069"/>
    <w:rsid w:val="00D83D9D"/>
    <w:rsid w:val="00D94070"/>
    <w:rsid w:val="00DC0527"/>
    <w:rsid w:val="00DD22DC"/>
    <w:rsid w:val="00DD40C4"/>
    <w:rsid w:val="00E26927"/>
    <w:rsid w:val="00EA6019"/>
    <w:rsid w:val="00EF059E"/>
    <w:rsid w:val="00F05A69"/>
    <w:rsid w:val="00F850F4"/>
    <w:rsid w:val="00FB718D"/>
    <w:rsid w:val="00FC547E"/>
    <w:rsid w:val="00FC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0F9C"/>
  <w15:docId w15:val="{F0A8E52B-D4FF-458D-AD87-C4AE3CC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«НК «Нефтиса»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Jakovenko</dc:creator>
  <cp:lastModifiedBy>Хамидулин Саяр Гаярович</cp:lastModifiedBy>
  <cp:revision>45</cp:revision>
  <cp:lastPrinted>2018-09-20T11:03:00Z</cp:lastPrinted>
  <dcterms:created xsi:type="dcterms:W3CDTF">2018-10-10T08:01:00Z</dcterms:created>
  <dcterms:modified xsi:type="dcterms:W3CDTF">2026-02-11T13:09:00Z</dcterms:modified>
</cp:coreProperties>
</file>